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6A" w:rsidRPr="007E0905" w:rsidRDefault="00D154CA" w:rsidP="00867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05">
        <w:rPr>
          <w:rFonts w:ascii="Times New Roman" w:hAnsi="Times New Roman" w:cs="Times New Roman"/>
          <w:b/>
          <w:sz w:val="24"/>
          <w:szCs w:val="24"/>
        </w:rPr>
        <w:t>Порядок проведения аттестации технологий сварки в АЦСТ-4</w:t>
      </w:r>
    </w:p>
    <w:p w:rsidR="00D154CA" w:rsidRPr="007E0905" w:rsidRDefault="00D154CA" w:rsidP="00D154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905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7E0905">
        <w:rPr>
          <w:rFonts w:ascii="Times New Roman" w:hAnsi="Times New Roman" w:cs="Times New Roman"/>
          <w:sz w:val="24"/>
          <w:szCs w:val="24"/>
        </w:rPr>
        <w:t xml:space="preserve"> в АЦСТ-4 </w:t>
      </w:r>
      <w:r w:rsidRPr="007E0905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D445F0" w:rsidRPr="007E0905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D445F0" w:rsidRPr="007E0905">
        <w:rPr>
          <w:rFonts w:ascii="Times New Roman" w:hAnsi="Times New Roman" w:cs="Times New Roman"/>
          <w:b/>
          <w:sz w:val="24"/>
          <w:szCs w:val="24"/>
        </w:rPr>
        <w:t xml:space="preserve">таблице </w:t>
      </w:r>
      <w:r w:rsidRPr="007E0905">
        <w:rPr>
          <w:rFonts w:ascii="Times New Roman" w:hAnsi="Times New Roman" w:cs="Times New Roman"/>
          <w:sz w:val="24"/>
          <w:szCs w:val="24"/>
        </w:rPr>
        <w:t>в электронном виде (</w:t>
      </w:r>
      <w:r w:rsidRPr="007E0905">
        <w:rPr>
          <w:rFonts w:ascii="Times New Roman" w:hAnsi="Times New Roman" w:cs="Times New Roman"/>
          <w:b/>
          <w:sz w:val="24"/>
          <w:szCs w:val="24"/>
        </w:rPr>
        <w:t>скан-копии</w:t>
      </w:r>
      <w:r w:rsidRPr="007E0905">
        <w:rPr>
          <w:rFonts w:ascii="Times New Roman" w:hAnsi="Times New Roman" w:cs="Times New Roman"/>
          <w:sz w:val="24"/>
          <w:szCs w:val="24"/>
        </w:rPr>
        <w:t>).</w:t>
      </w:r>
    </w:p>
    <w:p w:rsidR="00D154CA" w:rsidRPr="007E0905" w:rsidRDefault="00D154CA" w:rsidP="00D154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905">
        <w:rPr>
          <w:rFonts w:ascii="Times New Roman" w:hAnsi="Times New Roman" w:cs="Times New Roman"/>
          <w:b/>
          <w:sz w:val="24"/>
          <w:szCs w:val="24"/>
        </w:rPr>
        <w:t>Подготовка образцов</w:t>
      </w:r>
      <w:r w:rsidRPr="007E0905">
        <w:rPr>
          <w:rFonts w:ascii="Times New Roman" w:hAnsi="Times New Roman" w:cs="Times New Roman"/>
          <w:sz w:val="24"/>
          <w:szCs w:val="24"/>
        </w:rPr>
        <w:t xml:space="preserve"> для сварки КСС в соответствие с </w:t>
      </w:r>
      <w:r w:rsidRPr="007E09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97691">
        <w:rPr>
          <w:rFonts w:ascii="Times New Roman" w:hAnsi="Times New Roman" w:cs="Times New Roman"/>
          <w:b/>
          <w:sz w:val="24"/>
          <w:szCs w:val="24"/>
        </w:rPr>
        <w:t>ами</w:t>
      </w:r>
      <w:r w:rsidRPr="007E0905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Pr="007E0905">
        <w:rPr>
          <w:rFonts w:ascii="Times New Roman" w:hAnsi="Times New Roman" w:cs="Times New Roman"/>
          <w:sz w:val="24"/>
          <w:szCs w:val="24"/>
        </w:rPr>
        <w:t>.</w:t>
      </w:r>
    </w:p>
    <w:p w:rsidR="00D154CA" w:rsidRPr="007E0905" w:rsidRDefault="00DC0317" w:rsidP="00D154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905">
        <w:rPr>
          <w:rFonts w:ascii="Times New Roman" w:hAnsi="Times New Roman" w:cs="Times New Roman"/>
          <w:b/>
          <w:sz w:val="24"/>
          <w:szCs w:val="24"/>
        </w:rPr>
        <w:t>Проверка готовности организации, с</w:t>
      </w:r>
      <w:r w:rsidR="00D154CA" w:rsidRPr="007E0905">
        <w:rPr>
          <w:rFonts w:ascii="Times New Roman" w:hAnsi="Times New Roman" w:cs="Times New Roman"/>
          <w:b/>
          <w:sz w:val="24"/>
          <w:szCs w:val="24"/>
        </w:rPr>
        <w:t>варка КСС</w:t>
      </w:r>
      <w:r w:rsidR="00D154CA" w:rsidRPr="007E0905">
        <w:rPr>
          <w:rFonts w:ascii="Times New Roman" w:hAnsi="Times New Roman" w:cs="Times New Roman"/>
          <w:sz w:val="24"/>
          <w:szCs w:val="24"/>
        </w:rPr>
        <w:t xml:space="preserve"> в присутствии члена аттестационной комиссии. Предоставление </w:t>
      </w:r>
      <w:r w:rsidR="00D154CA" w:rsidRPr="007E0905">
        <w:rPr>
          <w:rFonts w:ascii="Times New Roman" w:hAnsi="Times New Roman" w:cs="Times New Roman"/>
          <w:b/>
          <w:sz w:val="24"/>
          <w:szCs w:val="24"/>
        </w:rPr>
        <w:t>оригиналов и заверенных копий</w:t>
      </w:r>
      <w:r w:rsidR="00027F75">
        <w:rPr>
          <w:rFonts w:ascii="Times New Roman" w:hAnsi="Times New Roman" w:cs="Times New Roman"/>
          <w:b/>
          <w:sz w:val="24"/>
          <w:szCs w:val="24"/>
        </w:rPr>
        <w:t>*</w:t>
      </w:r>
      <w:r w:rsidR="00D154CA" w:rsidRPr="007E0905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D445F0" w:rsidRPr="007E0905">
        <w:rPr>
          <w:rFonts w:ascii="Times New Roman" w:hAnsi="Times New Roman" w:cs="Times New Roman"/>
          <w:sz w:val="24"/>
          <w:szCs w:val="24"/>
        </w:rPr>
        <w:t>, указанных в</w:t>
      </w:r>
      <w:r w:rsidR="00D154CA" w:rsidRPr="007E0905">
        <w:rPr>
          <w:rFonts w:ascii="Times New Roman" w:hAnsi="Times New Roman" w:cs="Times New Roman"/>
          <w:sz w:val="24"/>
          <w:szCs w:val="24"/>
        </w:rPr>
        <w:t xml:space="preserve"> </w:t>
      </w:r>
      <w:r w:rsidR="00D154CA" w:rsidRPr="007E0905">
        <w:rPr>
          <w:rFonts w:ascii="Times New Roman" w:hAnsi="Times New Roman" w:cs="Times New Roman"/>
          <w:b/>
          <w:sz w:val="24"/>
          <w:szCs w:val="24"/>
        </w:rPr>
        <w:t>таблице.</w:t>
      </w:r>
    </w:p>
    <w:p w:rsidR="00D154CA" w:rsidRPr="007E0905" w:rsidRDefault="00D154CA" w:rsidP="00D154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905">
        <w:rPr>
          <w:rFonts w:ascii="Times New Roman" w:hAnsi="Times New Roman" w:cs="Times New Roman"/>
          <w:sz w:val="24"/>
          <w:szCs w:val="24"/>
        </w:rPr>
        <w:t xml:space="preserve">Передача в АЦСТ-4 </w:t>
      </w:r>
      <w:r w:rsidRPr="007E0905">
        <w:rPr>
          <w:rFonts w:ascii="Times New Roman" w:hAnsi="Times New Roman" w:cs="Times New Roman"/>
          <w:b/>
          <w:sz w:val="24"/>
          <w:szCs w:val="24"/>
        </w:rPr>
        <w:t>протоколов</w:t>
      </w:r>
      <w:r w:rsidRPr="007E0905">
        <w:rPr>
          <w:rFonts w:ascii="Times New Roman" w:hAnsi="Times New Roman" w:cs="Times New Roman"/>
          <w:sz w:val="24"/>
          <w:szCs w:val="24"/>
        </w:rPr>
        <w:t xml:space="preserve"> испытаний КСС (в случае выполнения контроля в лаборатории организации-заявителя)</w:t>
      </w:r>
    </w:p>
    <w:tbl>
      <w:tblPr>
        <w:tblStyle w:val="a3"/>
        <w:tblW w:w="13467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13467"/>
      </w:tblGrid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460AC" w:rsidRDefault="009B2DD0" w:rsidP="00662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9D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проведение аттестации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9D31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Приложения к заявке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A105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зарегистрированн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ой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утвержденн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ой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производственно-технологической документации (ПТД) по сварке и контролю качества сварных соединений по заявляемой технологии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781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нормативных документов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сварке и контролю качества сварных соединений, регламентирующих применение заявляемой технологии сварки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781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Список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сварщик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 и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сварочного производства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номерами удостоверений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781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сварочно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оборудовани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704561" w:rsidRDefault="009B2DD0" w:rsidP="00781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сварочных материалов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термическом и вспомогательном оборудовании, используемом в производственных условиях и в аттестационном процессе</w:t>
            </w:r>
          </w:p>
        </w:tc>
      </w:tr>
      <w:tr w:rsidR="009B2DD0" w:rsidRPr="00C072B2" w:rsidTr="009B2DD0">
        <w:trPr>
          <w:trHeight w:val="349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1CB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лаборатории контроля качества сварных соединений</w:t>
            </w:r>
          </w:p>
        </w:tc>
      </w:tr>
      <w:tr w:rsidR="009B2DD0" w:rsidRPr="00C072B2" w:rsidTr="009B2DD0">
        <w:trPr>
          <w:trHeight w:val="351"/>
        </w:trPr>
        <w:tc>
          <w:tcPr>
            <w:tcW w:w="13467" w:type="dxa"/>
          </w:tcPr>
          <w:p w:rsidR="009B2DD0" w:rsidRPr="009D31CB" w:rsidRDefault="009B2DD0" w:rsidP="0070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Копия титульного листа производственно-технологической документации (ПТД),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копии технологических карт сварки производственных сварных соединений (или другие 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технологических документов), подтверждающих установленную область распространения</w:t>
            </w:r>
          </w:p>
        </w:tc>
      </w:tr>
      <w:tr w:rsidR="009B2DD0" w:rsidRPr="00C072B2" w:rsidTr="009B2DD0">
        <w:trPr>
          <w:trHeight w:val="335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Копия приказа о создании службы/назначении ответственных за сварку во всей организации или структура</w:t>
            </w:r>
          </w:p>
        </w:tc>
      </w:tr>
      <w:tr w:rsidR="009B2DD0" w:rsidRPr="00C072B2" w:rsidTr="009B2DD0">
        <w:trPr>
          <w:trHeight w:val="351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Копия приказа о проведении аттестации (сроки) с назначением клейм сварщикам</w:t>
            </w:r>
          </w:p>
        </w:tc>
      </w:tr>
      <w:tr w:rsidR="009B2DD0" w:rsidRPr="00C072B2" w:rsidTr="009B2DD0">
        <w:trPr>
          <w:trHeight w:val="335"/>
        </w:trPr>
        <w:tc>
          <w:tcPr>
            <w:tcW w:w="13467" w:type="dxa"/>
          </w:tcPr>
          <w:p w:rsidR="009B2DD0" w:rsidRPr="009D31CB" w:rsidRDefault="009B2DD0" w:rsidP="0078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протоколов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персонала, выполняющего сварку КСС</w:t>
            </w:r>
          </w:p>
        </w:tc>
      </w:tr>
      <w:tr w:rsidR="009B2DD0" w:rsidRPr="00C072B2" w:rsidTr="009B2DD0">
        <w:trPr>
          <w:trHeight w:val="335"/>
        </w:trPr>
        <w:tc>
          <w:tcPr>
            <w:tcW w:w="13467" w:type="dxa"/>
          </w:tcPr>
          <w:p w:rsidR="009B2DD0" w:rsidRPr="009D31CB" w:rsidRDefault="009B2DD0" w:rsidP="0078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протоколов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специалистов 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B2DD0" w:rsidRPr="00C072B2" w:rsidTr="009B2DD0">
        <w:trPr>
          <w:trHeight w:val="351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Копии свидетельств об аттестации сварочного оборудования</w:t>
            </w:r>
          </w:p>
        </w:tc>
      </w:tr>
      <w:tr w:rsidR="009B2DD0" w:rsidRPr="00C072B2" w:rsidTr="009B2DD0">
        <w:trPr>
          <w:trHeight w:val="351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Копии свидетельств об аттестации сварочных материалов</w:t>
            </w:r>
          </w:p>
        </w:tc>
      </w:tr>
      <w:tr w:rsidR="009B2DD0" w:rsidRPr="00C072B2" w:rsidTr="009B2DD0">
        <w:trPr>
          <w:trHeight w:val="351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Копии свидетельств об аттестации (аккредитации) лабораторий контроля</w:t>
            </w:r>
          </w:p>
        </w:tc>
      </w:tr>
      <w:tr w:rsidR="009B2DD0" w:rsidRPr="00C072B2" w:rsidTr="009B2DD0">
        <w:trPr>
          <w:trHeight w:val="351"/>
        </w:trPr>
        <w:tc>
          <w:tcPr>
            <w:tcW w:w="13467" w:type="dxa"/>
          </w:tcPr>
          <w:p w:rsidR="009B2DD0" w:rsidRPr="009D31CB" w:rsidRDefault="009B2DD0" w:rsidP="0070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Копия договора на проведение неразрушающего контроля качества КСС и/или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разрушающих и других видов испытаний (в случае выполнения контроля качества КСС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 со сторонней организацией)</w:t>
            </w:r>
          </w:p>
        </w:tc>
      </w:tr>
      <w:tr w:rsidR="009B2DD0" w:rsidRPr="00C072B2" w:rsidTr="009B2DD0">
        <w:trPr>
          <w:trHeight w:val="351"/>
        </w:trPr>
        <w:tc>
          <w:tcPr>
            <w:tcW w:w="13467" w:type="dxa"/>
          </w:tcPr>
          <w:p w:rsidR="009B2DD0" w:rsidRPr="009D31CB" w:rsidRDefault="009B2DD0" w:rsidP="004C4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C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(или их копии) на основные и сварочные материалы</w:t>
            </w:r>
          </w:p>
        </w:tc>
      </w:tr>
    </w:tbl>
    <w:p w:rsidR="00D154CA" w:rsidRDefault="00CC45EE" w:rsidP="007E09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27F75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027F75" w:rsidRPr="00027F75">
        <w:rPr>
          <w:rFonts w:ascii="Times New Roman" w:hAnsi="Times New Roman" w:cs="Times New Roman"/>
          <w:color w:val="0070C0"/>
          <w:sz w:val="20"/>
          <w:szCs w:val="20"/>
        </w:rPr>
        <w:t>*Верность копии документа свидетельствуется подписью руководителя или уполномоченного на то должностного лица и печатью. На копии указывается дата ее выдачи и делается отметка о том, что подлинный документ находится в данном предприятии, учреждении, организации.</w:t>
      </w:r>
      <w:r w:rsidR="00A105D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105DB" w:rsidRPr="00A105DB">
        <w:rPr>
          <w:rFonts w:ascii="Times New Roman" w:hAnsi="Times New Roman" w:cs="Times New Roman"/>
          <w:color w:val="FF0000"/>
          <w:sz w:val="28"/>
          <w:szCs w:val="28"/>
        </w:rPr>
        <w:t>ↆ</w:t>
      </w:r>
    </w:p>
    <w:p w:rsidR="00A105DB" w:rsidRDefault="00545E47" w:rsidP="00A105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A105DB" w:rsidRPr="00A105DB">
        <w:rPr>
          <w:rFonts w:ascii="Times New Roman" w:hAnsi="Times New Roman" w:cs="Times New Roman"/>
          <w:sz w:val="28"/>
          <w:szCs w:val="28"/>
          <w:u w:val="single"/>
        </w:rPr>
        <w:t xml:space="preserve"> ЗАВЕРЕНИЯ КОПИЙ ДОКУМЕНТОВ</w:t>
      </w:r>
    </w:p>
    <w:p w:rsidR="003F3D7F" w:rsidRPr="00A105DB" w:rsidRDefault="00004AD9" w:rsidP="00A105D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w:lastRenderedPageBreak/>
        <w:drawing>
          <wp:inline distT="0" distB="0" distL="0" distR="0">
            <wp:extent cx="9239250" cy="418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B" w:rsidRPr="00545E47" w:rsidRDefault="00545E47" w:rsidP="00545E47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45E4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* </w:t>
      </w:r>
      <w:r w:rsidR="00004AD9" w:rsidRPr="00545E47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Копии документов необходимо заверять только в том случае, если подлинник хранится в организации</w:t>
      </w:r>
    </w:p>
    <w:sectPr w:rsidR="00A105DB" w:rsidRPr="00545E47" w:rsidSect="0070456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30B"/>
    <w:multiLevelType w:val="hybridMultilevel"/>
    <w:tmpl w:val="6294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FF"/>
    <w:multiLevelType w:val="hybridMultilevel"/>
    <w:tmpl w:val="CFE40812"/>
    <w:lvl w:ilvl="0" w:tplc="D5C0D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4D48"/>
    <w:multiLevelType w:val="hybridMultilevel"/>
    <w:tmpl w:val="010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3"/>
    <w:rsid w:val="00004AD9"/>
    <w:rsid w:val="00027F75"/>
    <w:rsid w:val="001D157F"/>
    <w:rsid w:val="00345962"/>
    <w:rsid w:val="003F3D7F"/>
    <w:rsid w:val="004311F2"/>
    <w:rsid w:val="00444FAF"/>
    <w:rsid w:val="004A4BD3"/>
    <w:rsid w:val="004C4985"/>
    <w:rsid w:val="00545E47"/>
    <w:rsid w:val="005F4244"/>
    <w:rsid w:val="006E38F9"/>
    <w:rsid w:val="0070427C"/>
    <w:rsid w:val="00704561"/>
    <w:rsid w:val="00781277"/>
    <w:rsid w:val="00792A36"/>
    <w:rsid w:val="007B1BB1"/>
    <w:rsid w:val="007C09D0"/>
    <w:rsid w:val="007D16D0"/>
    <w:rsid w:val="007E0905"/>
    <w:rsid w:val="007E4EFA"/>
    <w:rsid w:val="007F70BC"/>
    <w:rsid w:val="0086786A"/>
    <w:rsid w:val="00867CA3"/>
    <w:rsid w:val="00897691"/>
    <w:rsid w:val="009460AC"/>
    <w:rsid w:val="00983151"/>
    <w:rsid w:val="009B2DD0"/>
    <w:rsid w:val="009D31CB"/>
    <w:rsid w:val="00A105DB"/>
    <w:rsid w:val="00A636E5"/>
    <w:rsid w:val="00A637CA"/>
    <w:rsid w:val="00A90216"/>
    <w:rsid w:val="00AE3FCE"/>
    <w:rsid w:val="00B758AA"/>
    <w:rsid w:val="00BB4BA8"/>
    <w:rsid w:val="00C0296C"/>
    <w:rsid w:val="00C072B2"/>
    <w:rsid w:val="00CA5B2F"/>
    <w:rsid w:val="00CC45EE"/>
    <w:rsid w:val="00D154CA"/>
    <w:rsid w:val="00D34AD5"/>
    <w:rsid w:val="00D445F0"/>
    <w:rsid w:val="00D51585"/>
    <w:rsid w:val="00DC0317"/>
    <w:rsid w:val="00E52DC2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68B6-ADC9-4181-A801-D639F7D9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E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C629-9EC5-40F4-96C4-D9E7BD1A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Лукьянов</dc:creator>
  <cp:keywords/>
  <dc:description/>
  <cp:lastModifiedBy>Оксана Ковенькова</cp:lastModifiedBy>
  <cp:revision>37</cp:revision>
  <cp:lastPrinted>2017-07-19T10:39:00Z</cp:lastPrinted>
  <dcterms:created xsi:type="dcterms:W3CDTF">2016-03-23T07:13:00Z</dcterms:created>
  <dcterms:modified xsi:type="dcterms:W3CDTF">2019-07-26T08:47:00Z</dcterms:modified>
</cp:coreProperties>
</file>